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0DEC" w14:textId="77777777" w:rsidR="007D3A9E" w:rsidRPr="007D3A9E" w:rsidRDefault="007D3A9E" w:rsidP="003864BF">
      <w:pPr>
        <w:spacing w:after="0"/>
        <w:jc w:val="center"/>
        <w:rPr>
          <w:b/>
          <w:bCs/>
        </w:rPr>
      </w:pPr>
      <w:r w:rsidRPr="007D3A9E">
        <w:rPr>
          <w:b/>
          <w:bCs/>
        </w:rPr>
        <w:t>ISTRUZIONI OPERATIVE</w:t>
      </w:r>
    </w:p>
    <w:p w14:paraId="6FEB12F6" w14:textId="77777777" w:rsidR="007D3A9E" w:rsidRPr="007D3A9E" w:rsidRDefault="007D3A9E" w:rsidP="003864BF">
      <w:pPr>
        <w:spacing w:after="360"/>
        <w:jc w:val="center"/>
        <w:rPr>
          <w:b/>
          <w:bCs/>
        </w:rPr>
      </w:pPr>
      <w:r w:rsidRPr="007D3A9E">
        <w:rPr>
          <w:b/>
          <w:bCs/>
        </w:rPr>
        <w:t>ISCRIZIONE SOCIETÀ TRA PROFESSIONISTI (STP)</w:t>
      </w:r>
    </w:p>
    <w:p w14:paraId="59024C14" w14:textId="54C5C4B6" w:rsidR="009225AD" w:rsidRDefault="009225AD" w:rsidP="007D3A9E">
      <w:pPr>
        <w:rPr>
          <w:b/>
          <w:bCs/>
        </w:rPr>
      </w:pPr>
      <w:r>
        <w:rPr>
          <w:b/>
          <w:bCs/>
        </w:rPr>
        <w:t xml:space="preserve">Requisiti: </w:t>
      </w:r>
    </w:p>
    <w:p w14:paraId="5D2BAE45" w14:textId="3C4371FA" w:rsidR="009225AD" w:rsidRPr="00E55698" w:rsidRDefault="00C427C6" w:rsidP="009225AD">
      <w:pPr>
        <w:pStyle w:val="Paragrafoelenco"/>
        <w:numPr>
          <w:ilvl w:val="0"/>
          <w:numId w:val="16"/>
        </w:numPr>
        <w:rPr>
          <w:b/>
          <w:bCs/>
        </w:rPr>
      </w:pPr>
      <w:r>
        <w:t>S</w:t>
      </w:r>
      <w:r w:rsidR="009225AD" w:rsidRPr="007D3A9E">
        <w:t>ede legale</w:t>
      </w:r>
      <w:r>
        <w:t xml:space="preserve">: </w:t>
      </w:r>
      <w:r w:rsidR="009225AD" w:rsidRPr="007D3A9E">
        <w:t xml:space="preserve">nella </w:t>
      </w:r>
      <w:r w:rsidR="009225AD">
        <w:t>provincia di Torino (competenza territoriale OMCeO Torino)</w:t>
      </w:r>
    </w:p>
    <w:p w14:paraId="6CBB815C" w14:textId="5D327F23" w:rsidR="00E55698" w:rsidRPr="00724D87" w:rsidRDefault="00C427C6" w:rsidP="009225AD">
      <w:pPr>
        <w:pStyle w:val="Paragrafoelenco"/>
        <w:numPr>
          <w:ilvl w:val="0"/>
          <w:numId w:val="16"/>
        </w:numPr>
        <w:rPr>
          <w:b/>
          <w:bCs/>
        </w:rPr>
      </w:pPr>
      <w:r>
        <w:t>D</w:t>
      </w:r>
      <w:r w:rsidR="00E55698">
        <w:t>enominazione sociale</w:t>
      </w:r>
      <w:r>
        <w:t>:</w:t>
      </w:r>
      <w:r w:rsidR="00E55698">
        <w:t xml:space="preserve"> deve contenere l’indicazione di “società tra professionisti”</w:t>
      </w:r>
    </w:p>
    <w:p w14:paraId="3B1260E2" w14:textId="4D53788C" w:rsidR="00724D87" w:rsidRPr="00724D87" w:rsidRDefault="00724D87" w:rsidP="00724D87">
      <w:pPr>
        <w:pStyle w:val="Paragrafoelenco"/>
        <w:numPr>
          <w:ilvl w:val="0"/>
          <w:numId w:val="16"/>
        </w:numPr>
      </w:pPr>
      <w:r>
        <w:t xml:space="preserve">Composizione sociale: </w:t>
      </w:r>
      <w:r w:rsidR="001724D4">
        <w:t xml:space="preserve">sono ammessi </w:t>
      </w:r>
      <w:r w:rsidRPr="00E55698">
        <w:t>soci professionisti</w:t>
      </w:r>
      <w:r>
        <w:t xml:space="preserve">, </w:t>
      </w:r>
      <w:r w:rsidRPr="00E55698">
        <w:t xml:space="preserve">soci </w:t>
      </w:r>
      <w:r>
        <w:t xml:space="preserve">non </w:t>
      </w:r>
      <w:r w:rsidRPr="00E55698">
        <w:t>professionisti</w:t>
      </w:r>
      <w:r>
        <w:t xml:space="preserve"> e soggetti giuridici </w:t>
      </w:r>
    </w:p>
    <w:p w14:paraId="25AF7F6D" w14:textId="42CC6694" w:rsidR="00E55698" w:rsidRDefault="00724D87" w:rsidP="009225AD">
      <w:pPr>
        <w:pStyle w:val="Paragrafoelenco"/>
        <w:numPr>
          <w:ilvl w:val="0"/>
          <w:numId w:val="16"/>
        </w:numPr>
      </w:pPr>
      <w:r>
        <w:t>Quote</w:t>
      </w:r>
      <w:r w:rsidR="001724D4">
        <w:t>/partecipazioni</w:t>
      </w:r>
      <w:r>
        <w:t xml:space="preserve"> societarie</w:t>
      </w:r>
      <w:r w:rsidR="00C427C6">
        <w:t xml:space="preserve">: </w:t>
      </w:r>
      <w:r w:rsidR="001724D4">
        <w:t xml:space="preserve">almeno la </w:t>
      </w:r>
      <w:r w:rsidR="00C427C6">
        <w:t>m</w:t>
      </w:r>
      <w:r w:rsidR="00E55698" w:rsidRPr="00E55698">
        <w:t xml:space="preserve">aggioranza dei 2/3 dei soci professionisti </w:t>
      </w:r>
      <w:r w:rsidR="00E55698">
        <w:t>“</w:t>
      </w:r>
      <w:r w:rsidR="00E55698" w:rsidRPr="00E55698">
        <w:t>per teste</w:t>
      </w:r>
      <w:r w:rsidR="00E55698">
        <w:t>”</w:t>
      </w:r>
      <w:r w:rsidR="00E55698" w:rsidRPr="00E55698">
        <w:t xml:space="preserve"> e </w:t>
      </w:r>
      <w:r w:rsidR="00E55698">
        <w:t>“</w:t>
      </w:r>
      <w:r w:rsidR="00E55698" w:rsidRPr="00E55698">
        <w:t>per quote di capitale</w:t>
      </w:r>
      <w:r w:rsidR="00E55698">
        <w:t>”</w:t>
      </w:r>
    </w:p>
    <w:p w14:paraId="70CA34C2" w14:textId="21808831" w:rsidR="00E55698" w:rsidRPr="00E55698" w:rsidRDefault="00E55698" w:rsidP="009225AD">
      <w:pPr>
        <w:pStyle w:val="Paragrafoelenco"/>
        <w:numPr>
          <w:ilvl w:val="0"/>
          <w:numId w:val="16"/>
        </w:numPr>
      </w:pPr>
      <w:r>
        <w:t>Oggetto sociale</w:t>
      </w:r>
      <w:r w:rsidR="00C427C6">
        <w:t>: esercizio in via esclusiva di attività professionali per le quali è richiesta l’iscrizione in albi</w:t>
      </w:r>
    </w:p>
    <w:p w14:paraId="73A3F0C7" w14:textId="19125F2B" w:rsidR="009225AD" w:rsidRPr="00C427C6" w:rsidRDefault="00C427C6" w:rsidP="009225AD">
      <w:pPr>
        <w:pStyle w:val="Paragrafoelenco"/>
        <w:numPr>
          <w:ilvl w:val="0"/>
          <w:numId w:val="16"/>
        </w:numPr>
      </w:pPr>
      <w:r>
        <w:t>N</w:t>
      </w:r>
      <w:r w:rsidR="009225AD" w:rsidRPr="00C427C6">
        <w:t>atura giuridica</w:t>
      </w:r>
      <w:r w:rsidRPr="00C427C6">
        <w:t xml:space="preserve">: modelli societari regolati dai titoli V e VI del libro V del codice civile </w:t>
      </w:r>
    </w:p>
    <w:p w14:paraId="2F33FF11" w14:textId="6F6A81D7" w:rsidR="009225AD" w:rsidRDefault="009225AD" w:rsidP="009225AD">
      <w:pPr>
        <w:rPr>
          <w:b/>
          <w:bCs/>
        </w:rPr>
      </w:pPr>
      <w:r w:rsidRPr="007D3A9E">
        <w:rPr>
          <w:b/>
          <w:bCs/>
        </w:rPr>
        <w:t xml:space="preserve">Come presentare domanda di iscrizione </w:t>
      </w:r>
      <w:r w:rsidR="00F822E3">
        <w:rPr>
          <w:b/>
          <w:bCs/>
        </w:rPr>
        <w:t xml:space="preserve">all’albo delle </w:t>
      </w:r>
      <w:r w:rsidRPr="007D3A9E">
        <w:rPr>
          <w:b/>
          <w:bCs/>
        </w:rPr>
        <w:t>società tra professionisti (STP):</w:t>
      </w:r>
    </w:p>
    <w:p w14:paraId="3DD4D32E" w14:textId="0FFE444A" w:rsidR="007D3A9E" w:rsidRPr="007D3A9E" w:rsidRDefault="009225AD" w:rsidP="009225AD">
      <w:pPr>
        <w:numPr>
          <w:ilvl w:val="0"/>
          <w:numId w:val="14"/>
        </w:numPr>
        <w:ind w:left="284"/>
        <w:jc w:val="both"/>
      </w:pPr>
      <w:r w:rsidRPr="007D3A9E">
        <w:t>La domanda di iscrizione deve essere presentata al Consiglio dell’Ordine della Provincia di Torino</w:t>
      </w:r>
    </w:p>
    <w:p w14:paraId="28B6736A" w14:textId="6ECCA553" w:rsidR="007D3A9E" w:rsidRPr="007D3A9E" w:rsidRDefault="007D3A9E" w:rsidP="003864BF">
      <w:pPr>
        <w:numPr>
          <w:ilvl w:val="0"/>
          <w:numId w:val="14"/>
        </w:numPr>
        <w:ind w:left="284"/>
        <w:jc w:val="both"/>
      </w:pPr>
      <w:r w:rsidRPr="007D3A9E">
        <w:t xml:space="preserve">Compilare il </w:t>
      </w:r>
      <w:r w:rsidRPr="007D3A9E">
        <w:rPr>
          <w:b/>
        </w:rPr>
        <w:t>modulo di pre-iscrizione online</w:t>
      </w:r>
      <w:r w:rsidRPr="007D3A9E">
        <w:t xml:space="preserve"> presente sul sito internet nella sezione “Come fare per – Iscrizione e cancellazione - Iscrizione Società Tra Professionisti (STP)”</w:t>
      </w:r>
      <w:r w:rsidR="009225AD">
        <w:t xml:space="preserve"> (</w:t>
      </w:r>
      <w:hyperlink r:id="rId5" w:history="1">
        <w:r w:rsidR="00100CDD" w:rsidRPr="001D35DD">
          <w:rPr>
            <w:rStyle w:val="Collegamentoipertestuale"/>
          </w:rPr>
          <w:t>https://omceo.latraccia.it/omceoto/f?p=20104:98</w:t>
        </w:r>
      </w:hyperlink>
      <w:r w:rsidR="009225AD">
        <w:t>)</w:t>
      </w:r>
      <w:r w:rsidRPr="007D3A9E">
        <w:t>;</w:t>
      </w:r>
    </w:p>
    <w:p w14:paraId="7A766BF7" w14:textId="77777777" w:rsidR="003864BF" w:rsidRDefault="007D3A9E" w:rsidP="003864BF">
      <w:pPr>
        <w:spacing w:after="0"/>
        <w:ind w:left="284"/>
        <w:jc w:val="both"/>
      </w:pPr>
      <w:r w:rsidRPr="007D3A9E">
        <w:t>Inserire nel campo “Oggetto sociale” l’intera dicitura riportata sulla visura della Camera di Commercio</w:t>
      </w:r>
      <w:r w:rsidR="003864BF">
        <w:t>.</w:t>
      </w:r>
      <w:r w:rsidRPr="007D3A9E">
        <w:t xml:space="preserve"> </w:t>
      </w:r>
    </w:p>
    <w:p w14:paraId="2C18E75B" w14:textId="26D93240" w:rsidR="007D3A9E" w:rsidRPr="007D3A9E" w:rsidRDefault="007D3A9E" w:rsidP="003864BF">
      <w:pPr>
        <w:ind w:left="284"/>
        <w:jc w:val="both"/>
      </w:pPr>
      <w:r w:rsidRPr="007D3A9E">
        <w:t>(</w:t>
      </w:r>
      <w:r w:rsidR="003864BF">
        <w:t>S</w:t>
      </w:r>
      <w:r w:rsidRPr="007D3A9E">
        <w:t xml:space="preserve">i ricorda che </w:t>
      </w:r>
      <w:r w:rsidR="009225AD">
        <w:t>alla</w:t>
      </w:r>
      <w:r w:rsidRPr="007D3A9E">
        <w:t xml:space="preserve"> STP </w:t>
      </w:r>
      <w:r w:rsidR="009225AD">
        <w:t>non è consentito l’esercizio di</w:t>
      </w:r>
      <w:r w:rsidRPr="007D3A9E">
        <w:t xml:space="preserve"> attività commerciali di vendita di prodotti connessi all’attività medica/odontoiatrica).</w:t>
      </w:r>
    </w:p>
    <w:p w14:paraId="3A7A54D1" w14:textId="77777777" w:rsidR="007D3A9E" w:rsidRPr="007D3A9E" w:rsidRDefault="007D3A9E" w:rsidP="003864BF">
      <w:pPr>
        <w:numPr>
          <w:ilvl w:val="0"/>
          <w:numId w:val="14"/>
        </w:numPr>
        <w:ind w:left="284"/>
        <w:jc w:val="both"/>
      </w:pPr>
      <w:r w:rsidRPr="007D3A9E">
        <w:rPr>
          <w:b/>
        </w:rPr>
        <w:t>Stampare</w:t>
      </w:r>
      <w:r w:rsidRPr="007D3A9E">
        <w:t xml:space="preserve"> il Modulo di iscrizione generato all’esito dalla procedura online.</w:t>
      </w:r>
    </w:p>
    <w:p w14:paraId="0214B204" w14:textId="6CFAAD1E" w:rsidR="003864BF" w:rsidRDefault="007D3A9E" w:rsidP="003864BF">
      <w:pPr>
        <w:numPr>
          <w:ilvl w:val="0"/>
          <w:numId w:val="14"/>
        </w:numPr>
        <w:ind w:left="284"/>
      </w:pPr>
      <w:r w:rsidRPr="007D3A9E">
        <w:rPr>
          <w:b/>
        </w:rPr>
        <w:t>Consegnare la documentazione</w:t>
      </w:r>
      <w:r w:rsidRPr="007D3A9E">
        <w:t xml:space="preserve"> </w:t>
      </w:r>
      <w:r w:rsidR="00F822E3">
        <w:t xml:space="preserve">cartacea </w:t>
      </w:r>
      <w:r w:rsidRPr="007D3A9E">
        <w:t>indicata nel Modulo di iscrizione presso la segreteria dell’Ordine.</w:t>
      </w:r>
    </w:p>
    <w:p w14:paraId="6EFDFFFE" w14:textId="271B478F" w:rsidR="007D3A9E" w:rsidRPr="007D3A9E" w:rsidRDefault="009225AD" w:rsidP="003864BF">
      <w:pPr>
        <w:ind w:left="284"/>
      </w:pPr>
      <w:r>
        <w:t>Per consentirne l’immediata verifica di completezza, è</w:t>
      </w:r>
      <w:r w:rsidR="007D3A9E" w:rsidRPr="007D3A9E">
        <w:t xml:space="preserve"> preferibile depositare la documentazione mediante </w:t>
      </w:r>
      <w:r w:rsidR="007D3A9E" w:rsidRPr="007D3A9E">
        <w:rPr>
          <w:b/>
        </w:rPr>
        <w:t>consegna a mano</w:t>
      </w:r>
      <w:r w:rsidR="007D3A9E" w:rsidRPr="007D3A9E">
        <w:t xml:space="preserve"> </w:t>
      </w:r>
      <w:r w:rsidR="007D3A9E" w:rsidRPr="007D3A9E">
        <w:rPr>
          <w:b/>
        </w:rPr>
        <w:t>previo appuntamento</w:t>
      </w:r>
      <w:r w:rsidR="007D3A9E" w:rsidRPr="007D3A9E">
        <w:t xml:space="preserve"> definito telefonicamente con l’ufficio di segreteria al n. 011</w:t>
      </w:r>
      <w:r w:rsidR="003864BF">
        <w:t>.</w:t>
      </w:r>
      <w:r w:rsidR="007D3A9E" w:rsidRPr="007D3A9E">
        <w:t>5815108.</w:t>
      </w:r>
    </w:p>
    <w:p w14:paraId="2152AA7D" w14:textId="5BAB9BD3" w:rsidR="007D3A9E" w:rsidRPr="007D3A9E" w:rsidRDefault="007D3A9E" w:rsidP="003864BF">
      <w:pPr>
        <w:ind w:left="284"/>
      </w:pPr>
      <w:r w:rsidRPr="007D3A9E">
        <w:t>È comunque possibile delegare terzi al deposito della domanda mediante presentazione di delega firmata in originale dal legale rappresentante</w:t>
      </w:r>
      <w:r w:rsidR="009225AD">
        <w:t>.</w:t>
      </w:r>
    </w:p>
    <w:p w14:paraId="7B634783" w14:textId="77777777" w:rsidR="007D3A9E" w:rsidRPr="007D3A9E" w:rsidRDefault="007D3A9E" w:rsidP="003864BF">
      <w:pPr>
        <w:ind w:left="284"/>
      </w:pPr>
      <w:r w:rsidRPr="007D3A9E">
        <w:t>È comunque possibile depositare la documentazione tramite invio a mezzo posta/corriere.</w:t>
      </w:r>
    </w:p>
    <w:p w14:paraId="246F082D" w14:textId="77777777" w:rsidR="00F822E3" w:rsidRPr="007D3A9E" w:rsidRDefault="00F822E3" w:rsidP="00F822E3">
      <w:pPr>
        <w:ind w:left="284"/>
        <w:jc w:val="both"/>
      </w:pPr>
      <w:r w:rsidRPr="007D3A9E">
        <w:t>Si avvisa che, decorsi 90 giorni dalla compilazione del modulo di pre-iscrizione online senza la presentazione della relativa documentazione in originale</w:t>
      </w:r>
      <w:r>
        <w:t xml:space="preserve"> cartaceo</w:t>
      </w:r>
      <w:r w:rsidRPr="007D3A9E">
        <w:t xml:space="preserve"> presso la segreteria dell’Ordine, la domanda di iscrizione verrà eliminata e i relativi dati saranno cancellati, cessando ogni forma trattamento.</w:t>
      </w:r>
    </w:p>
    <w:p w14:paraId="2ABB5F15" w14:textId="02C9C63C" w:rsidR="007D3A9E" w:rsidRPr="007D3A9E" w:rsidRDefault="009225AD" w:rsidP="003864BF">
      <w:pPr>
        <w:ind w:left="284"/>
      </w:pPr>
      <w:r>
        <w:t>La</w:t>
      </w:r>
      <w:r w:rsidR="007D3A9E" w:rsidRPr="007D3A9E">
        <w:t xml:space="preserve"> domanda verrà presa in carico a seguito della presentazione della documentazione presso la segreteria dell’Ordine e che da tale data decorrerà il termine di tre mesi per la conclusione del procedimento, ai sensi dell’art. 8 del DPR 221/1950.</w:t>
      </w:r>
    </w:p>
    <w:p w14:paraId="713B7115" w14:textId="77777777" w:rsidR="007D3A9E" w:rsidRPr="007D3A9E" w:rsidRDefault="007D3A9E" w:rsidP="007D3A9E">
      <w:pPr>
        <w:rPr>
          <w:b/>
        </w:rPr>
      </w:pPr>
      <w:r w:rsidRPr="007D3A9E">
        <w:rPr>
          <w:b/>
        </w:rPr>
        <w:t>Documentazione da allegare alla domanda:</w:t>
      </w:r>
    </w:p>
    <w:p w14:paraId="106E2546" w14:textId="77777777" w:rsidR="007D3A9E" w:rsidRPr="007D3A9E" w:rsidRDefault="007D3A9E" w:rsidP="007D3A9E">
      <w:pPr>
        <w:numPr>
          <w:ilvl w:val="0"/>
          <w:numId w:val="13"/>
        </w:numPr>
        <w:rPr>
          <w:bCs/>
          <w:u w:val="single"/>
        </w:rPr>
      </w:pPr>
      <w:r w:rsidRPr="007D3A9E">
        <w:rPr>
          <w:bCs/>
        </w:rPr>
        <w:t>Copia dell’</w:t>
      </w:r>
      <w:r w:rsidRPr="007D3A9E">
        <w:rPr>
          <w:b/>
        </w:rPr>
        <w:t xml:space="preserve">atto costitutivo </w:t>
      </w:r>
      <w:r w:rsidRPr="007D3A9E">
        <w:rPr>
          <w:bCs/>
        </w:rPr>
        <w:t xml:space="preserve">e dello </w:t>
      </w:r>
      <w:r w:rsidRPr="007D3A9E">
        <w:rPr>
          <w:b/>
        </w:rPr>
        <w:t>statuto</w:t>
      </w:r>
      <w:r w:rsidRPr="007D3A9E">
        <w:rPr>
          <w:bCs/>
        </w:rPr>
        <w:t xml:space="preserve"> della società; </w:t>
      </w:r>
    </w:p>
    <w:p w14:paraId="6C989E9B" w14:textId="0B65E37E" w:rsidR="007D3A9E" w:rsidRPr="007D3A9E" w:rsidRDefault="007D3A9E" w:rsidP="007D3A9E">
      <w:pPr>
        <w:numPr>
          <w:ilvl w:val="0"/>
          <w:numId w:val="13"/>
        </w:numPr>
        <w:rPr>
          <w:bCs/>
          <w:u w:val="single"/>
        </w:rPr>
      </w:pPr>
      <w:r w:rsidRPr="007D3A9E">
        <w:rPr>
          <w:bCs/>
        </w:rPr>
        <w:t xml:space="preserve">Copia della </w:t>
      </w:r>
      <w:r w:rsidRPr="007D3A9E">
        <w:rPr>
          <w:b/>
        </w:rPr>
        <w:t>visura</w:t>
      </w:r>
      <w:r w:rsidRPr="007D3A9E">
        <w:rPr>
          <w:bCs/>
        </w:rPr>
        <w:t xml:space="preserve"> </w:t>
      </w:r>
      <w:r w:rsidR="00F822E3">
        <w:rPr>
          <w:bCs/>
        </w:rPr>
        <w:t xml:space="preserve">aggiornata </w:t>
      </w:r>
      <w:r w:rsidRPr="007D3A9E">
        <w:rPr>
          <w:bCs/>
        </w:rPr>
        <w:t>della Camera di Commercio;</w:t>
      </w:r>
    </w:p>
    <w:p w14:paraId="360998A5" w14:textId="77777777" w:rsidR="007D3A9E" w:rsidRPr="007D3A9E" w:rsidRDefault="007D3A9E" w:rsidP="007D3A9E">
      <w:pPr>
        <w:numPr>
          <w:ilvl w:val="0"/>
          <w:numId w:val="13"/>
        </w:numPr>
        <w:rPr>
          <w:bCs/>
          <w:u w:val="single"/>
        </w:rPr>
      </w:pPr>
      <w:r w:rsidRPr="007D3A9E">
        <w:rPr>
          <w:b/>
        </w:rPr>
        <w:t>Elenco dei soci</w:t>
      </w:r>
      <w:r w:rsidRPr="007D3A9E">
        <w:rPr>
          <w:bCs/>
        </w:rPr>
        <w:t xml:space="preserve"> in carta libera comprensivo di:</w:t>
      </w:r>
    </w:p>
    <w:p w14:paraId="2931C0FE" w14:textId="77777777" w:rsidR="007D3A9E" w:rsidRPr="007D3A9E" w:rsidRDefault="007D3A9E" w:rsidP="0083678D">
      <w:pPr>
        <w:numPr>
          <w:ilvl w:val="0"/>
          <w:numId w:val="11"/>
        </w:numPr>
        <w:spacing w:after="0"/>
        <w:ind w:hanging="357"/>
      </w:pPr>
      <w:r w:rsidRPr="007D3A9E">
        <w:lastRenderedPageBreak/>
        <w:t xml:space="preserve">Nominativo dei </w:t>
      </w:r>
      <w:r w:rsidRPr="007D3A9E">
        <w:rPr>
          <w:i/>
        </w:rPr>
        <w:t>soci</w:t>
      </w:r>
      <w:r w:rsidRPr="007D3A9E">
        <w:t xml:space="preserve"> </w:t>
      </w:r>
      <w:r w:rsidRPr="007D3A9E">
        <w:rPr>
          <w:i/>
        </w:rPr>
        <w:t>legali rappresentanti</w:t>
      </w:r>
      <w:r w:rsidRPr="007D3A9E">
        <w:t xml:space="preserve"> </w:t>
      </w:r>
    </w:p>
    <w:p w14:paraId="74C59BF3" w14:textId="174C5EA8" w:rsidR="007D3A9E" w:rsidRPr="007D3A9E" w:rsidRDefault="007D3A9E" w:rsidP="0083678D">
      <w:pPr>
        <w:numPr>
          <w:ilvl w:val="0"/>
          <w:numId w:val="15"/>
        </w:numPr>
        <w:spacing w:after="0"/>
        <w:ind w:hanging="357"/>
      </w:pPr>
      <w:r w:rsidRPr="007D3A9E">
        <w:t xml:space="preserve">Specificare se iscritti </w:t>
      </w:r>
      <w:r w:rsidR="009225AD">
        <w:t>all’OMCeO di Torino</w:t>
      </w:r>
      <w:r w:rsidRPr="007D3A9E">
        <w:t>, indicando l’Albo professionale di appartenenza;</w:t>
      </w:r>
    </w:p>
    <w:p w14:paraId="5BFCA4A6" w14:textId="3AD04F22" w:rsidR="007D3A9E" w:rsidRPr="007D3A9E" w:rsidRDefault="007D3A9E" w:rsidP="0083678D">
      <w:pPr>
        <w:numPr>
          <w:ilvl w:val="0"/>
          <w:numId w:val="15"/>
        </w:numPr>
        <w:spacing w:after="0"/>
        <w:ind w:hanging="357"/>
      </w:pPr>
      <w:r w:rsidRPr="007D3A9E">
        <w:t xml:space="preserve">Specificare se iscritti ad altro Ordine </w:t>
      </w:r>
      <w:r w:rsidR="009225AD">
        <w:t xml:space="preserve">professionale </w:t>
      </w:r>
      <w:r w:rsidRPr="007D3A9E">
        <w:t>o Collegio;</w:t>
      </w:r>
    </w:p>
    <w:p w14:paraId="06455963" w14:textId="77777777" w:rsidR="007D3A9E" w:rsidRPr="007D3A9E" w:rsidRDefault="007D3A9E" w:rsidP="0083678D">
      <w:pPr>
        <w:numPr>
          <w:ilvl w:val="0"/>
          <w:numId w:val="15"/>
        </w:numPr>
        <w:spacing w:after="0"/>
        <w:ind w:hanging="357"/>
      </w:pPr>
      <w:r w:rsidRPr="007D3A9E">
        <w:t>Specificare se si tratta di soci non professionisti;</w:t>
      </w:r>
    </w:p>
    <w:p w14:paraId="2D82DFB7" w14:textId="014B01E3" w:rsidR="007D3A9E" w:rsidRPr="007D3A9E" w:rsidRDefault="007D3A9E" w:rsidP="007D3A9E">
      <w:pPr>
        <w:numPr>
          <w:ilvl w:val="0"/>
          <w:numId w:val="15"/>
        </w:numPr>
      </w:pPr>
      <w:r w:rsidRPr="007D3A9E">
        <w:t xml:space="preserve">In caso di socio soggetto giuridico (una società) allegare </w:t>
      </w:r>
      <w:r w:rsidR="009225AD">
        <w:t>la relativa visura camerale</w:t>
      </w:r>
    </w:p>
    <w:p w14:paraId="10CD4487" w14:textId="77777777" w:rsidR="007D3A9E" w:rsidRPr="007D3A9E" w:rsidRDefault="007D3A9E" w:rsidP="007D3A9E">
      <w:pPr>
        <w:numPr>
          <w:ilvl w:val="0"/>
          <w:numId w:val="11"/>
        </w:numPr>
      </w:pPr>
      <w:r w:rsidRPr="007D3A9E">
        <w:t xml:space="preserve">Nominativo dei </w:t>
      </w:r>
      <w:r w:rsidRPr="007D3A9E">
        <w:rPr>
          <w:i/>
        </w:rPr>
        <w:t>soci che</w:t>
      </w:r>
      <w:r w:rsidRPr="007D3A9E">
        <w:t xml:space="preserve"> </w:t>
      </w:r>
      <w:r w:rsidRPr="007D3A9E">
        <w:rPr>
          <w:i/>
        </w:rPr>
        <w:t>non sono</w:t>
      </w:r>
      <w:r w:rsidRPr="007D3A9E">
        <w:t xml:space="preserve"> </w:t>
      </w:r>
      <w:r w:rsidRPr="007D3A9E">
        <w:rPr>
          <w:i/>
        </w:rPr>
        <w:t>legali rappresentanti</w:t>
      </w:r>
      <w:r w:rsidRPr="007D3A9E">
        <w:t xml:space="preserve"> </w:t>
      </w:r>
    </w:p>
    <w:p w14:paraId="2DCAA8BD" w14:textId="458730A2" w:rsidR="003864BF" w:rsidRDefault="007D3A9E" w:rsidP="007D3A9E">
      <w:pPr>
        <w:numPr>
          <w:ilvl w:val="0"/>
          <w:numId w:val="13"/>
        </w:numPr>
        <w:rPr>
          <w:bCs/>
        </w:rPr>
      </w:pPr>
      <w:r w:rsidRPr="007D3A9E">
        <w:rPr>
          <w:bCs/>
        </w:rPr>
        <w:t xml:space="preserve">Copia </w:t>
      </w:r>
      <w:r w:rsidRPr="007D3A9E">
        <w:rPr>
          <w:b/>
        </w:rPr>
        <w:t>documento d’identità</w:t>
      </w:r>
      <w:r w:rsidR="009225AD">
        <w:rPr>
          <w:b/>
        </w:rPr>
        <w:t xml:space="preserve"> e/o di riconoscimento </w:t>
      </w:r>
      <w:r w:rsidR="009225AD">
        <w:rPr>
          <w:bCs/>
        </w:rPr>
        <w:t>in corso di validità</w:t>
      </w:r>
      <w:r w:rsidRPr="007D3A9E">
        <w:rPr>
          <w:b/>
        </w:rPr>
        <w:t xml:space="preserve"> di tutti</w:t>
      </w:r>
      <w:r w:rsidRPr="007D3A9E">
        <w:rPr>
          <w:bCs/>
        </w:rPr>
        <w:t xml:space="preserve"> i soci;</w:t>
      </w:r>
    </w:p>
    <w:p w14:paraId="52B82F41" w14:textId="77B6FD39" w:rsidR="003864BF" w:rsidRDefault="0083678D" w:rsidP="007D3A9E">
      <w:pPr>
        <w:numPr>
          <w:ilvl w:val="0"/>
          <w:numId w:val="13"/>
        </w:numPr>
        <w:rPr>
          <w:bCs/>
        </w:rPr>
      </w:pPr>
      <w:r>
        <w:rPr>
          <w:b/>
        </w:rPr>
        <w:t>C</w:t>
      </w:r>
      <w:r w:rsidR="007D3A9E" w:rsidRPr="007D3A9E">
        <w:rPr>
          <w:b/>
        </w:rPr>
        <w:t xml:space="preserve">ertificato di iscrizione </w:t>
      </w:r>
      <w:r w:rsidR="007D3A9E" w:rsidRPr="007D3A9E">
        <w:rPr>
          <w:bCs/>
        </w:rPr>
        <w:t>nella sezione speciale del registro delle imprese;</w:t>
      </w:r>
    </w:p>
    <w:p w14:paraId="7EF9AD39" w14:textId="754D2B3E" w:rsidR="003864BF" w:rsidRPr="003864BF" w:rsidRDefault="00487C29" w:rsidP="007D3A9E">
      <w:pPr>
        <w:numPr>
          <w:ilvl w:val="0"/>
          <w:numId w:val="13"/>
        </w:numPr>
        <w:rPr>
          <w:bCs/>
        </w:rPr>
      </w:pPr>
      <w:hyperlink r:id="rId6" w:history="1">
        <w:r w:rsidR="0083678D" w:rsidRPr="00487C29">
          <w:rPr>
            <w:rStyle w:val="Collegamentoipertestuale"/>
            <w:b/>
          </w:rPr>
          <w:t>D</w:t>
        </w:r>
        <w:r w:rsidR="007D3A9E" w:rsidRPr="00487C29">
          <w:rPr>
            <w:rStyle w:val="Collegamentoipertestuale"/>
            <w:b/>
          </w:rPr>
          <w:t>ichiarazione di insussistenza di cause di incompatibilità</w:t>
        </w:r>
      </w:hyperlink>
      <w:r w:rsidR="007D3A9E" w:rsidRPr="007D3A9E">
        <w:rPr>
          <w:bCs/>
        </w:rPr>
        <w:t xml:space="preserve"> di cui all’art. 6 del D.M. 8 febbraio 2013, n. 34 compilato dal/i legale/i rappresentante/i </w:t>
      </w:r>
      <w:r w:rsidR="007D3A9E" w:rsidRPr="007D3A9E">
        <w:rPr>
          <w:bCs/>
          <w:i/>
        </w:rPr>
        <w:t>(</w:t>
      </w:r>
      <w:r>
        <w:rPr>
          <w:bCs/>
          <w:i/>
        </w:rPr>
        <w:fldChar w:fldCharType="begin"/>
      </w:r>
      <w:r>
        <w:rPr>
          <w:bCs/>
          <w:i/>
        </w:rPr>
        <w:instrText>HYPERLINK "https://omceo-to.it/wp-content/uploads/2023/07/Dichiarazioni-insussistenza-incompatibilita-art.-6-D.M.-08.02.2013-n.-34.pdf"</w:instrText>
      </w:r>
      <w:r>
        <w:rPr>
          <w:bCs/>
          <w:i/>
        </w:rPr>
      </w:r>
      <w:r>
        <w:rPr>
          <w:bCs/>
          <w:i/>
        </w:rPr>
        <w:fldChar w:fldCharType="separate"/>
      </w:r>
      <w:r w:rsidR="0083678D" w:rsidRPr="00487C29">
        <w:rPr>
          <w:rStyle w:val="Collegamentoipertestuale"/>
          <w:bCs/>
          <w:i/>
        </w:rPr>
        <w:t>A</w:t>
      </w:r>
      <w:r w:rsidR="0083678D" w:rsidRPr="00487C29">
        <w:rPr>
          <w:rStyle w:val="Collegamentoipertestuale"/>
          <w:bCs/>
          <w:i/>
        </w:rPr>
        <w:t>l</w:t>
      </w:r>
      <w:r w:rsidR="0083678D" w:rsidRPr="00487C29">
        <w:rPr>
          <w:rStyle w:val="Collegamentoipertestuale"/>
          <w:bCs/>
          <w:i/>
        </w:rPr>
        <w:t>l.1</w:t>
      </w:r>
      <w:r>
        <w:rPr>
          <w:bCs/>
          <w:i/>
        </w:rPr>
        <w:fldChar w:fldCharType="end"/>
      </w:r>
      <w:r>
        <w:rPr>
          <w:bCs/>
          <w:i/>
        </w:rPr>
        <w:t xml:space="preserve"> )</w:t>
      </w:r>
      <w:r>
        <w:rPr>
          <w:bCs/>
          <w:i/>
        </w:rPr>
        <w:br/>
      </w:r>
    </w:p>
    <w:p w14:paraId="4B775107" w14:textId="7B05915F" w:rsidR="003864BF" w:rsidRPr="003864BF" w:rsidRDefault="0083678D" w:rsidP="007D3A9E">
      <w:pPr>
        <w:numPr>
          <w:ilvl w:val="0"/>
          <w:numId w:val="13"/>
        </w:numPr>
        <w:rPr>
          <w:bCs/>
        </w:rPr>
      </w:pPr>
      <w:r>
        <w:rPr>
          <w:b/>
        </w:rPr>
        <w:t>R</w:t>
      </w:r>
      <w:r w:rsidR="007D3A9E" w:rsidRPr="007D3A9E">
        <w:rPr>
          <w:b/>
        </w:rPr>
        <w:t>icevuta di versamento</w:t>
      </w:r>
      <w:r w:rsidR="007D3A9E" w:rsidRPr="007D3A9E">
        <w:rPr>
          <w:bCs/>
        </w:rPr>
        <w:t xml:space="preserve"> della tassa concessioni governative di </w:t>
      </w:r>
      <w:r w:rsidR="007D3A9E" w:rsidRPr="007D3A9E">
        <w:rPr>
          <w:b/>
        </w:rPr>
        <w:t>€ 168,00</w:t>
      </w:r>
      <w:r w:rsidR="007D3A9E" w:rsidRPr="007D3A9E">
        <w:rPr>
          <w:bCs/>
        </w:rPr>
        <w:t>, da pagarsi a mezzo c/c postale n. 8003, intestato all’Agenzia delle Entrate – Centro Operativo di Roma o Pescara – codice tariffa 8617;</w:t>
      </w:r>
    </w:p>
    <w:p w14:paraId="3B6C53FB" w14:textId="5E50269B" w:rsidR="003864BF" w:rsidRPr="003864BF" w:rsidRDefault="0083678D" w:rsidP="007D3A9E">
      <w:pPr>
        <w:numPr>
          <w:ilvl w:val="0"/>
          <w:numId w:val="13"/>
        </w:numPr>
        <w:rPr>
          <w:bCs/>
        </w:rPr>
      </w:pPr>
      <w:r>
        <w:rPr>
          <w:b/>
        </w:rPr>
        <w:t>R</w:t>
      </w:r>
      <w:r w:rsidR="007D3A9E" w:rsidRPr="007D3A9E">
        <w:rPr>
          <w:b/>
        </w:rPr>
        <w:t>icevuta del pagamento Pago</w:t>
      </w:r>
      <w:r w:rsidR="003864BF">
        <w:rPr>
          <w:b/>
        </w:rPr>
        <w:t xml:space="preserve"> </w:t>
      </w:r>
      <w:r w:rsidR="007D3A9E" w:rsidRPr="007D3A9E">
        <w:rPr>
          <w:b/>
        </w:rPr>
        <w:t>P</w:t>
      </w:r>
      <w:r w:rsidR="003864BF">
        <w:rPr>
          <w:b/>
        </w:rPr>
        <w:t>A</w:t>
      </w:r>
      <w:r w:rsidR="007D3A9E" w:rsidRPr="007D3A9E">
        <w:rPr>
          <w:bCs/>
        </w:rPr>
        <w:t xml:space="preserve"> (tassa di iscrizione annuale di </w:t>
      </w:r>
      <w:r w:rsidR="007D3A9E" w:rsidRPr="007D3A9E">
        <w:rPr>
          <w:b/>
        </w:rPr>
        <w:t>€ 143,32</w:t>
      </w:r>
      <w:r w:rsidR="007D3A9E" w:rsidRPr="007D3A9E">
        <w:rPr>
          <w:bCs/>
        </w:rPr>
        <w:t xml:space="preserve"> comprensiva di diritti di Segreteria</w:t>
      </w:r>
      <w:r w:rsidR="003864BF">
        <w:rPr>
          <w:bCs/>
        </w:rPr>
        <w:t>)</w:t>
      </w:r>
      <w:r w:rsidR="007D3A9E" w:rsidRPr="007D3A9E">
        <w:rPr>
          <w:bCs/>
        </w:rPr>
        <w:t xml:space="preserve">; </w:t>
      </w:r>
    </w:p>
    <w:p w14:paraId="45DEA73D" w14:textId="77777777" w:rsidR="007D3A9E" w:rsidRPr="007D3A9E" w:rsidRDefault="007D3A9E" w:rsidP="007D3A9E">
      <w:pPr>
        <w:numPr>
          <w:ilvl w:val="0"/>
          <w:numId w:val="13"/>
        </w:numPr>
        <w:rPr>
          <w:bCs/>
        </w:rPr>
      </w:pPr>
      <w:r w:rsidRPr="007D3A9E">
        <w:rPr>
          <w:b/>
        </w:rPr>
        <w:t>Marca da bollo</w:t>
      </w:r>
      <w:r w:rsidRPr="007D3A9E">
        <w:rPr>
          <w:bCs/>
        </w:rPr>
        <w:t xml:space="preserve"> da € 16,00</w:t>
      </w:r>
    </w:p>
    <w:p w14:paraId="09C2ADF3" w14:textId="7E978C83" w:rsidR="007D3A9E" w:rsidRPr="007D3A9E" w:rsidRDefault="003864BF" w:rsidP="00724D87">
      <w:pPr>
        <w:spacing w:before="240"/>
        <w:jc w:val="both"/>
      </w:pPr>
      <w:r>
        <w:t>Per completezza, s</w:t>
      </w:r>
      <w:r w:rsidR="007D3A9E" w:rsidRPr="007D3A9E">
        <w:t xml:space="preserve">i invita a prendere </w:t>
      </w:r>
      <w:r w:rsidR="007D3A9E" w:rsidRPr="00724D87">
        <w:t xml:space="preserve">visione della </w:t>
      </w:r>
      <w:r w:rsidR="007D3A9E" w:rsidRPr="00724D87">
        <w:rPr>
          <w:b/>
        </w:rPr>
        <w:t>Comunicazione n. 45 del 2019</w:t>
      </w:r>
      <w:r w:rsidR="007D3A9E" w:rsidRPr="00724D87">
        <w:t xml:space="preserve"> </w:t>
      </w:r>
      <w:r w:rsidR="00724D87" w:rsidRPr="00724D87">
        <w:t>al seguente</w:t>
      </w:r>
      <w:r w:rsidR="00724D87">
        <w:t xml:space="preserve"> link: </w:t>
      </w:r>
      <w:r w:rsidR="00724D87" w:rsidRPr="00724D87">
        <w:rPr>
          <w:i/>
        </w:rPr>
        <w:t>https://portale.fnomceo.it/wp-content/uploads/2019/04/COM.-N.-45.pdf</w:t>
      </w:r>
      <w:r>
        <w:rPr>
          <w:i/>
        </w:rPr>
        <w:t>.</w:t>
      </w:r>
    </w:p>
    <w:p w14:paraId="0C97EE24" w14:textId="77777777" w:rsidR="007D3A9E" w:rsidRPr="007D3A9E" w:rsidRDefault="007D3A9E" w:rsidP="003864BF">
      <w:pPr>
        <w:spacing w:before="360"/>
        <w:rPr>
          <w:i/>
          <w:iCs/>
        </w:rPr>
      </w:pPr>
      <w:r w:rsidRPr="007D3A9E">
        <w:rPr>
          <w:i/>
          <w:iCs/>
        </w:rPr>
        <w:t>Si informa che i dati personali acquisiti dall’Ordine dei Medici Chirurghi e degli Odontoiatri della Provincia di Torino in sede di pre-iscrizione formano oggetto di trattamento, anche mediante strumenti informatici e telematici, e non sono comunicati a soggetti terzi.</w:t>
      </w:r>
    </w:p>
    <w:p w14:paraId="3B978AA8" w14:textId="77777777" w:rsidR="00F6127E" w:rsidRPr="007D3A9E" w:rsidRDefault="00F6127E" w:rsidP="007D3A9E"/>
    <w:sectPr w:rsidR="00F6127E" w:rsidRPr="007D3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93D"/>
    <w:multiLevelType w:val="hybridMultilevel"/>
    <w:tmpl w:val="5600C2FE"/>
    <w:lvl w:ilvl="0" w:tplc="0410000F"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37F"/>
    <w:multiLevelType w:val="hybridMultilevel"/>
    <w:tmpl w:val="7DD82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254"/>
    <w:multiLevelType w:val="hybridMultilevel"/>
    <w:tmpl w:val="506A705E"/>
    <w:lvl w:ilvl="0" w:tplc="C382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F52"/>
    <w:multiLevelType w:val="hybridMultilevel"/>
    <w:tmpl w:val="777A135E"/>
    <w:lvl w:ilvl="0" w:tplc="6694A7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77"/>
    <w:multiLevelType w:val="hybridMultilevel"/>
    <w:tmpl w:val="7A243974"/>
    <w:lvl w:ilvl="0" w:tplc="D04EE8C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FE6FD4"/>
    <w:multiLevelType w:val="hybridMultilevel"/>
    <w:tmpl w:val="EDF43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485"/>
    <w:multiLevelType w:val="hybridMultilevel"/>
    <w:tmpl w:val="74CAE0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022F"/>
    <w:multiLevelType w:val="hybridMultilevel"/>
    <w:tmpl w:val="15BE7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402E"/>
    <w:multiLevelType w:val="hybridMultilevel"/>
    <w:tmpl w:val="C73013B0"/>
    <w:lvl w:ilvl="0" w:tplc="36F24C9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6C71"/>
    <w:multiLevelType w:val="hybridMultilevel"/>
    <w:tmpl w:val="474699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01715"/>
    <w:multiLevelType w:val="hybridMultilevel"/>
    <w:tmpl w:val="ED5A318C"/>
    <w:lvl w:ilvl="0" w:tplc="D0C6ED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B6747"/>
    <w:multiLevelType w:val="hybridMultilevel"/>
    <w:tmpl w:val="DB1EC4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04DF"/>
    <w:multiLevelType w:val="hybridMultilevel"/>
    <w:tmpl w:val="D9AC4A36"/>
    <w:lvl w:ilvl="0" w:tplc="CC2E7D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3934A2"/>
    <w:multiLevelType w:val="hybridMultilevel"/>
    <w:tmpl w:val="BC58F59C"/>
    <w:lvl w:ilvl="0" w:tplc="54C6CC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D8E"/>
    <w:multiLevelType w:val="hybridMultilevel"/>
    <w:tmpl w:val="F3243198"/>
    <w:lvl w:ilvl="0" w:tplc="46AA50B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C2829"/>
    <w:multiLevelType w:val="hybridMultilevel"/>
    <w:tmpl w:val="13C6168E"/>
    <w:lvl w:ilvl="0" w:tplc="2BDE69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8393">
    <w:abstractNumId w:val="9"/>
  </w:num>
  <w:num w:numId="2" w16cid:durableId="592012216">
    <w:abstractNumId w:val="8"/>
  </w:num>
  <w:num w:numId="3" w16cid:durableId="174002680">
    <w:abstractNumId w:val="10"/>
  </w:num>
  <w:num w:numId="4" w16cid:durableId="841436263">
    <w:abstractNumId w:val="13"/>
  </w:num>
  <w:num w:numId="5" w16cid:durableId="1094940816">
    <w:abstractNumId w:val="15"/>
  </w:num>
  <w:num w:numId="6" w16cid:durableId="238029829">
    <w:abstractNumId w:val="14"/>
  </w:num>
  <w:num w:numId="7" w16cid:durableId="207647005">
    <w:abstractNumId w:val="7"/>
  </w:num>
  <w:num w:numId="8" w16cid:durableId="1946304269">
    <w:abstractNumId w:val="11"/>
  </w:num>
  <w:num w:numId="9" w16cid:durableId="2704775">
    <w:abstractNumId w:val="1"/>
  </w:num>
  <w:num w:numId="10" w16cid:durableId="254630099">
    <w:abstractNumId w:val="6"/>
  </w:num>
  <w:num w:numId="11" w16cid:durableId="797181547">
    <w:abstractNumId w:val="4"/>
  </w:num>
  <w:num w:numId="12" w16cid:durableId="1564750092">
    <w:abstractNumId w:val="3"/>
  </w:num>
  <w:num w:numId="13" w16cid:durableId="1189023682">
    <w:abstractNumId w:val="5"/>
  </w:num>
  <w:num w:numId="14" w16cid:durableId="965157892">
    <w:abstractNumId w:val="0"/>
  </w:num>
  <w:num w:numId="15" w16cid:durableId="338309832">
    <w:abstractNumId w:val="12"/>
  </w:num>
  <w:num w:numId="16" w16cid:durableId="54108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A1"/>
    <w:rsid w:val="000109DF"/>
    <w:rsid w:val="0005357C"/>
    <w:rsid w:val="000A19F8"/>
    <w:rsid w:val="000D3772"/>
    <w:rsid w:val="00100CDD"/>
    <w:rsid w:val="001724D4"/>
    <w:rsid w:val="001E1131"/>
    <w:rsid w:val="00272F9C"/>
    <w:rsid w:val="002B413F"/>
    <w:rsid w:val="002B4CF6"/>
    <w:rsid w:val="00332F3C"/>
    <w:rsid w:val="00375DB0"/>
    <w:rsid w:val="003864BF"/>
    <w:rsid w:val="00467334"/>
    <w:rsid w:val="00487C29"/>
    <w:rsid w:val="004C03DC"/>
    <w:rsid w:val="00544D91"/>
    <w:rsid w:val="00577CB3"/>
    <w:rsid w:val="005C47CB"/>
    <w:rsid w:val="00724D87"/>
    <w:rsid w:val="00772DDC"/>
    <w:rsid w:val="0077543C"/>
    <w:rsid w:val="007C764F"/>
    <w:rsid w:val="007D3A9E"/>
    <w:rsid w:val="007D5F6A"/>
    <w:rsid w:val="007F362C"/>
    <w:rsid w:val="0083678D"/>
    <w:rsid w:val="00894F19"/>
    <w:rsid w:val="008F5080"/>
    <w:rsid w:val="009136A1"/>
    <w:rsid w:val="009225AD"/>
    <w:rsid w:val="009C7F6D"/>
    <w:rsid w:val="009E0596"/>
    <w:rsid w:val="00A73E05"/>
    <w:rsid w:val="00A76738"/>
    <w:rsid w:val="00AB5F48"/>
    <w:rsid w:val="00C41A7F"/>
    <w:rsid w:val="00C427C6"/>
    <w:rsid w:val="00C6477E"/>
    <w:rsid w:val="00C80FBE"/>
    <w:rsid w:val="00D17AD5"/>
    <w:rsid w:val="00E55698"/>
    <w:rsid w:val="00E87039"/>
    <w:rsid w:val="00EA2094"/>
    <w:rsid w:val="00ED1787"/>
    <w:rsid w:val="00F6127E"/>
    <w:rsid w:val="00F822E3"/>
    <w:rsid w:val="00F91B09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E0D"/>
  <w15:chartTrackingRefBased/>
  <w15:docId w15:val="{74CE23B7-0820-430A-9D82-806B61A7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or-screen-only">
    <w:name w:val="elementor-screen-only"/>
    <w:basedOn w:val="Carpredefinitoparagrafo"/>
    <w:rsid w:val="009136A1"/>
  </w:style>
  <w:style w:type="character" w:customStyle="1" w:styleId="elementor-share-btntitle">
    <w:name w:val="elementor-share-btn__title"/>
    <w:basedOn w:val="Carpredefinitoparagrafo"/>
    <w:rsid w:val="009136A1"/>
  </w:style>
  <w:style w:type="character" w:customStyle="1" w:styleId="Titolo1Carattere">
    <w:name w:val="Titolo 1 Carattere"/>
    <w:basedOn w:val="Carpredefinitoparagrafo"/>
    <w:link w:val="Titolo1"/>
    <w:uiPriority w:val="9"/>
    <w:rsid w:val="009136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A73E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0C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C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ceo-to.it/wp-content/uploads/2023/07/Dichiarazioni-insussistenza-incompatibilita-art.-6-D.M.-08.02.2013-n.-34.pdf" TargetMode="External"/><Relationship Id="rId5" Type="http://schemas.openxmlformats.org/officeDocument/2006/relationships/hyperlink" Target="https://omceo.latraccia.it/omceoto/f?p=20104: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Dominici</dc:creator>
  <cp:keywords/>
  <dc:description/>
  <cp:lastModifiedBy>Ivan Augelli</cp:lastModifiedBy>
  <cp:revision>34</cp:revision>
  <dcterms:created xsi:type="dcterms:W3CDTF">2022-11-28T11:57:00Z</dcterms:created>
  <dcterms:modified xsi:type="dcterms:W3CDTF">2023-07-06T13:22:00Z</dcterms:modified>
</cp:coreProperties>
</file>